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829F9" w14:textId="77777777" w:rsidR="005F56EC" w:rsidRPr="005F56EC" w:rsidRDefault="005F56EC" w:rsidP="005F56EC">
      <w:pPr>
        <w:spacing w:after="0" w:line="240" w:lineRule="auto"/>
        <w:ind w:left="720" w:hanging="360"/>
        <w:jc w:val="center"/>
        <w:rPr>
          <w:rFonts w:ascii="Aptos" w:hAnsi="Aptos"/>
          <w:b/>
          <w:bCs/>
        </w:rPr>
      </w:pPr>
    </w:p>
    <w:p w14:paraId="4293927D" w14:textId="254176A2" w:rsidR="005F56EC" w:rsidRPr="005F56EC" w:rsidRDefault="005F56EC" w:rsidP="005F56EC">
      <w:pPr>
        <w:spacing w:after="0" w:line="240" w:lineRule="auto"/>
        <w:ind w:left="720" w:hanging="360"/>
        <w:jc w:val="center"/>
        <w:rPr>
          <w:rFonts w:ascii="Aptos" w:hAnsi="Aptos"/>
          <w:b/>
          <w:bCs/>
        </w:rPr>
      </w:pPr>
      <w:r w:rsidRPr="005F56EC">
        <w:rPr>
          <w:rFonts w:ascii="Aptos" w:hAnsi="Aptos"/>
          <w:b/>
          <w:bCs/>
        </w:rPr>
        <w:t xml:space="preserve">Drone </w:t>
      </w:r>
      <w:r w:rsidR="00636808">
        <w:rPr>
          <w:rFonts w:ascii="Aptos" w:hAnsi="Aptos"/>
          <w:b/>
          <w:bCs/>
        </w:rPr>
        <w:t xml:space="preserve">Program </w:t>
      </w:r>
      <w:r w:rsidRPr="005F56EC">
        <w:rPr>
          <w:rFonts w:ascii="Aptos" w:hAnsi="Aptos"/>
          <w:b/>
          <w:bCs/>
        </w:rPr>
        <w:t>Recruitment Tips</w:t>
      </w:r>
    </w:p>
    <w:p w14:paraId="4A4CE354" w14:textId="77777777" w:rsidR="005F56EC" w:rsidRPr="005F56EC" w:rsidRDefault="005F56EC" w:rsidP="005F56EC">
      <w:pPr>
        <w:pStyle w:val="ListParagraph"/>
        <w:spacing w:after="0" w:line="240" w:lineRule="auto"/>
        <w:rPr>
          <w:rFonts w:ascii="Aptos" w:eastAsia="Aptos" w:hAnsi="Aptos" w:cs="Aptos"/>
        </w:rPr>
      </w:pPr>
    </w:p>
    <w:p w14:paraId="376181FA" w14:textId="158D4792" w:rsidR="00BF0029" w:rsidRPr="005F56EC" w:rsidRDefault="193C66C6" w:rsidP="005F56EC">
      <w:pPr>
        <w:pStyle w:val="ListParagraph"/>
        <w:numPr>
          <w:ilvl w:val="0"/>
          <w:numId w:val="1"/>
        </w:numPr>
        <w:spacing w:after="0" w:line="240" w:lineRule="auto"/>
        <w:rPr>
          <w:rFonts w:ascii="Aptos" w:eastAsia="Aptos" w:hAnsi="Aptos" w:cs="Aptos"/>
        </w:rPr>
      </w:pPr>
      <w:r w:rsidRPr="005F56EC">
        <w:rPr>
          <w:rFonts w:ascii="Aptos" w:eastAsia="Aptos" w:hAnsi="Aptos" w:cs="Aptos"/>
          <w:b/>
          <w:bCs/>
        </w:rPr>
        <w:t xml:space="preserve">Tabling </w:t>
      </w:r>
      <w:r w:rsidR="00636808">
        <w:rPr>
          <w:rFonts w:ascii="Aptos" w:eastAsia="Aptos" w:hAnsi="Aptos" w:cs="Aptos"/>
          <w:b/>
          <w:bCs/>
        </w:rPr>
        <w:t>b</w:t>
      </w:r>
      <w:r w:rsidR="005F56EC">
        <w:rPr>
          <w:rFonts w:ascii="Aptos" w:eastAsia="Aptos" w:hAnsi="Aptos" w:cs="Aptos"/>
          <w:b/>
          <w:bCs/>
        </w:rPr>
        <w:t xml:space="preserve">efore </w:t>
      </w:r>
      <w:r w:rsidR="00636808">
        <w:rPr>
          <w:rFonts w:ascii="Aptos" w:eastAsia="Aptos" w:hAnsi="Aptos" w:cs="Aptos"/>
          <w:b/>
          <w:bCs/>
        </w:rPr>
        <w:t>s</w:t>
      </w:r>
      <w:r w:rsidR="005F56EC">
        <w:rPr>
          <w:rFonts w:ascii="Aptos" w:eastAsia="Aptos" w:hAnsi="Aptos" w:cs="Aptos"/>
          <w:b/>
          <w:bCs/>
        </w:rPr>
        <w:t xml:space="preserve">chool, at </w:t>
      </w:r>
      <w:r w:rsidR="00636808">
        <w:rPr>
          <w:rFonts w:ascii="Aptos" w:eastAsia="Aptos" w:hAnsi="Aptos" w:cs="Aptos"/>
          <w:b/>
          <w:bCs/>
        </w:rPr>
        <w:t>l</w:t>
      </w:r>
      <w:r w:rsidRPr="005F56EC">
        <w:rPr>
          <w:rFonts w:ascii="Aptos" w:eastAsia="Aptos" w:hAnsi="Aptos" w:cs="Aptos"/>
          <w:b/>
          <w:bCs/>
        </w:rPr>
        <w:t>unch</w:t>
      </w:r>
      <w:r w:rsidR="005F56EC">
        <w:rPr>
          <w:rFonts w:ascii="Aptos" w:eastAsia="Aptos" w:hAnsi="Aptos" w:cs="Aptos"/>
          <w:b/>
          <w:bCs/>
        </w:rPr>
        <w:t xml:space="preserve">, during </w:t>
      </w:r>
      <w:r w:rsidR="00636808">
        <w:rPr>
          <w:rFonts w:ascii="Aptos" w:eastAsia="Aptos" w:hAnsi="Aptos" w:cs="Aptos"/>
          <w:b/>
          <w:bCs/>
        </w:rPr>
        <w:t>p</w:t>
      </w:r>
      <w:r w:rsidR="005F56EC">
        <w:rPr>
          <w:rFonts w:ascii="Aptos" w:eastAsia="Aptos" w:hAnsi="Aptos" w:cs="Aptos"/>
          <w:b/>
          <w:bCs/>
        </w:rPr>
        <w:t>ower/</w:t>
      </w:r>
      <w:r w:rsidR="00636808">
        <w:rPr>
          <w:rFonts w:ascii="Aptos" w:eastAsia="Aptos" w:hAnsi="Aptos" w:cs="Aptos"/>
          <w:b/>
          <w:bCs/>
        </w:rPr>
        <w:t>e</w:t>
      </w:r>
      <w:r w:rsidR="005F56EC">
        <w:rPr>
          <w:rFonts w:ascii="Aptos" w:eastAsia="Aptos" w:hAnsi="Aptos" w:cs="Aptos"/>
          <w:b/>
          <w:bCs/>
        </w:rPr>
        <w:t xml:space="preserve">xploratory </w:t>
      </w:r>
      <w:r w:rsidR="00636808">
        <w:rPr>
          <w:rFonts w:ascii="Aptos" w:eastAsia="Aptos" w:hAnsi="Aptos" w:cs="Aptos"/>
          <w:b/>
          <w:bCs/>
        </w:rPr>
        <w:t>h</w:t>
      </w:r>
      <w:r w:rsidR="005F56EC">
        <w:rPr>
          <w:rFonts w:ascii="Aptos" w:eastAsia="Aptos" w:hAnsi="Aptos" w:cs="Aptos"/>
          <w:b/>
          <w:bCs/>
        </w:rPr>
        <w:t>ours</w:t>
      </w:r>
      <w:r w:rsidR="00636808">
        <w:rPr>
          <w:rFonts w:ascii="Aptos" w:eastAsia="Aptos" w:hAnsi="Aptos" w:cs="Aptos"/>
          <w:b/>
          <w:bCs/>
        </w:rPr>
        <w:t>, at pep rallies, school announcements, newsletters, parent teacher conferences, etc.</w:t>
      </w:r>
    </w:p>
    <w:p w14:paraId="3D18C085" w14:textId="4952C667" w:rsidR="00BF0029" w:rsidRPr="005F56EC"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Be loud! Regardless of their interest, you’ll get attention</w:t>
      </w:r>
    </w:p>
    <w:p w14:paraId="33DDD060" w14:textId="1F0F768C" w:rsidR="00BF0029" w:rsidRPr="005F56EC"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 xml:space="preserve">Bring a </w:t>
      </w:r>
      <w:r w:rsidR="005F56EC">
        <w:rPr>
          <w:rFonts w:ascii="Aptos" w:eastAsia="Aptos" w:hAnsi="Aptos" w:cs="Aptos"/>
        </w:rPr>
        <w:t>drone or laptop with the simulator</w:t>
      </w:r>
      <w:r w:rsidRPr="005F56EC">
        <w:rPr>
          <w:rFonts w:ascii="Aptos" w:eastAsia="Aptos" w:hAnsi="Aptos" w:cs="Aptos"/>
        </w:rPr>
        <w:t xml:space="preserve"> for people to </w:t>
      </w:r>
      <w:r w:rsidR="005F56EC">
        <w:rPr>
          <w:rFonts w:ascii="Aptos" w:eastAsia="Aptos" w:hAnsi="Aptos" w:cs="Aptos"/>
        </w:rPr>
        <w:t xml:space="preserve">try flying </w:t>
      </w:r>
      <w:r w:rsidRPr="005F56EC">
        <w:rPr>
          <w:rFonts w:ascii="Aptos" w:eastAsia="Aptos" w:hAnsi="Aptos" w:cs="Aptos"/>
        </w:rPr>
        <w:t xml:space="preserve">and learn more about the </w:t>
      </w:r>
      <w:r w:rsidR="005F56EC">
        <w:rPr>
          <w:rFonts w:ascii="Aptos" w:eastAsia="Aptos" w:hAnsi="Aptos" w:cs="Aptos"/>
        </w:rPr>
        <w:t>program</w:t>
      </w:r>
      <w:r w:rsidRPr="005F56EC">
        <w:rPr>
          <w:rFonts w:ascii="Aptos" w:eastAsia="Aptos" w:hAnsi="Aptos" w:cs="Aptos"/>
        </w:rPr>
        <w:t>. No one can resist a mid-day friendly!</w:t>
      </w:r>
    </w:p>
    <w:p w14:paraId="77EFAD43" w14:textId="65B8DF66" w:rsidR="00BF0029" w:rsidRPr="005F56EC" w:rsidRDefault="193C66C6" w:rsidP="005F56EC">
      <w:pPr>
        <w:pStyle w:val="ListParagraph"/>
        <w:numPr>
          <w:ilvl w:val="0"/>
          <w:numId w:val="1"/>
        </w:numPr>
        <w:spacing w:after="0" w:line="240" w:lineRule="auto"/>
        <w:rPr>
          <w:rFonts w:ascii="Aptos" w:eastAsia="Aptos" w:hAnsi="Aptos" w:cs="Aptos"/>
        </w:rPr>
      </w:pPr>
      <w:r w:rsidRPr="005F56EC">
        <w:rPr>
          <w:rFonts w:ascii="Aptos" w:eastAsia="Aptos" w:hAnsi="Aptos" w:cs="Aptos"/>
          <w:b/>
          <w:bCs/>
        </w:rPr>
        <w:t>Have a booth at activity fairs</w:t>
      </w:r>
    </w:p>
    <w:p w14:paraId="698545B3" w14:textId="061CFEC6" w:rsidR="00BF0029" w:rsidRPr="005F56EC"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 xml:space="preserve">Show off your </w:t>
      </w:r>
      <w:r w:rsidR="005F56EC">
        <w:rPr>
          <w:rFonts w:ascii="Aptos" w:eastAsia="Aptos" w:hAnsi="Aptos" w:cs="Aptos"/>
        </w:rPr>
        <w:t>program</w:t>
      </w:r>
      <w:r w:rsidRPr="005F56EC">
        <w:rPr>
          <w:rFonts w:ascii="Aptos" w:eastAsia="Aptos" w:hAnsi="Aptos" w:cs="Aptos"/>
        </w:rPr>
        <w:t xml:space="preserve"> and all your achievements! Wear the jersey if your </w:t>
      </w:r>
      <w:r w:rsidR="005F56EC">
        <w:rPr>
          <w:rFonts w:ascii="Aptos" w:eastAsia="Aptos" w:hAnsi="Aptos" w:cs="Aptos"/>
        </w:rPr>
        <w:t>program</w:t>
      </w:r>
      <w:r w:rsidRPr="005F56EC">
        <w:rPr>
          <w:rFonts w:ascii="Aptos" w:eastAsia="Aptos" w:hAnsi="Aptos" w:cs="Aptos"/>
        </w:rPr>
        <w:t xml:space="preserve"> has one, put any trophies/medals out front, and display pictures of your teams and any happy times. </w:t>
      </w:r>
    </w:p>
    <w:p w14:paraId="65B71C95" w14:textId="21FDE36F" w:rsidR="00BF0029" w:rsidRPr="005F56EC" w:rsidRDefault="193C66C6" w:rsidP="005F56EC">
      <w:pPr>
        <w:pStyle w:val="ListParagraph"/>
        <w:numPr>
          <w:ilvl w:val="0"/>
          <w:numId w:val="1"/>
        </w:numPr>
        <w:spacing w:after="0" w:line="240" w:lineRule="auto"/>
        <w:rPr>
          <w:rFonts w:ascii="Aptos" w:eastAsia="Aptos" w:hAnsi="Aptos" w:cs="Aptos"/>
        </w:rPr>
      </w:pPr>
      <w:r w:rsidRPr="005F56EC">
        <w:rPr>
          <w:rFonts w:ascii="Aptos" w:eastAsia="Aptos" w:hAnsi="Aptos" w:cs="Aptos"/>
          <w:b/>
          <w:bCs/>
        </w:rPr>
        <w:t>Speak with other faculty members and students in your classes to spread the word</w:t>
      </w:r>
    </w:p>
    <w:p w14:paraId="77013DB7" w14:textId="0089B46C" w:rsidR="00BF0029" w:rsidRPr="005F56EC"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 xml:space="preserve">Educate others around you about the benefits of esports and the opportunities it can provide to students. </w:t>
      </w:r>
    </w:p>
    <w:p w14:paraId="41507945" w14:textId="30387DDB" w:rsidR="00BF0029" w:rsidRPr="005F56EC"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 xml:space="preserve">Discuss successes of team GPA’s rising, qualifying for state tournaments, and anything else your proud of. Many will never know about it unless it’s talked about from those seeing it first-hand. </w:t>
      </w:r>
    </w:p>
    <w:p w14:paraId="19EACB65" w14:textId="30E257CF" w:rsidR="00BF0029" w:rsidRPr="005F56EC"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 xml:space="preserve">You’re the </w:t>
      </w:r>
      <w:r w:rsidR="005F56EC">
        <w:rPr>
          <w:rFonts w:ascii="Aptos" w:eastAsia="Aptos" w:hAnsi="Aptos" w:cs="Aptos"/>
        </w:rPr>
        <w:t>drone</w:t>
      </w:r>
      <w:r w:rsidRPr="005F56EC">
        <w:rPr>
          <w:rFonts w:ascii="Aptos" w:eastAsia="Aptos" w:hAnsi="Aptos" w:cs="Aptos"/>
        </w:rPr>
        <w:t xml:space="preserve"> professional at your school. Say it loud and proud! Be a resource for any students looking for an opportunity to discuss </w:t>
      </w:r>
      <w:r w:rsidR="005F56EC">
        <w:rPr>
          <w:rFonts w:ascii="Aptos" w:eastAsia="Aptos" w:hAnsi="Aptos" w:cs="Aptos"/>
        </w:rPr>
        <w:t>flying</w:t>
      </w:r>
      <w:r w:rsidRPr="005F56EC">
        <w:rPr>
          <w:rFonts w:ascii="Aptos" w:eastAsia="Aptos" w:hAnsi="Aptos" w:cs="Aptos"/>
        </w:rPr>
        <w:t xml:space="preserve">. Encourage fellow faculty members to push students to speak with you about the </w:t>
      </w:r>
      <w:r w:rsidR="005F56EC">
        <w:rPr>
          <w:rFonts w:ascii="Aptos" w:eastAsia="Aptos" w:hAnsi="Aptos" w:cs="Aptos"/>
        </w:rPr>
        <w:t>program</w:t>
      </w:r>
      <w:r w:rsidRPr="005F56EC">
        <w:rPr>
          <w:rFonts w:ascii="Aptos" w:eastAsia="Aptos" w:hAnsi="Aptos" w:cs="Aptos"/>
        </w:rPr>
        <w:t xml:space="preserve"> if the conversation arises.</w:t>
      </w:r>
    </w:p>
    <w:p w14:paraId="2E7B3FD6" w14:textId="4C94D9E2" w:rsidR="00BF0029" w:rsidRPr="005F56EC" w:rsidRDefault="193C66C6" w:rsidP="005F56EC">
      <w:pPr>
        <w:pStyle w:val="ListParagraph"/>
        <w:numPr>
          <w:ilvl w:val="0"/>
          <w:numId w:val="1"/>
        </w:numPr>
        <w:spacing w:after="0" w:line="240" w:lineRule="auto"/>
        <w:rPr>
          <w:rFonts w:ascii="Aptos" w:eastAsia="Aptos" w:hAnsi="Aptos" w:cs="Aptos"/>
          <w:i/>
          <w:iCs/>
        </w:rPr>
      </w:pPr>
      <w:r w:rsidRPr="005F56EC">
        <w:rPr>
          <w:rFonts w:ascii="Aptos" w:eastAsia="Aptos" w:hAnsi="Aptos" w:cs="Aptos"/>
          <w:b/>
          <w:bCs/>
        </w:rPr>
        <w:t xml:space="preserve">Give a pitch of the </w:t>
      </w:r>
      <w:r w:rsidR="005F56EC">
        <w:rPr>
          <w:rFonts w:ascii="Aptos" w:eastAsia="Aptos" w:hAnsi="Aptos" w:cs="Aptos"/>
          <w:b/>
          <w:bCs/>
        </w:rPr>
        <w:t>program</w:t>
      </w:r>
      <w:r w:rsidRPr="005F56EC">
        <w:rPr>
          <w:rFonts w:ascii="Aptos" w:eastAsia="Aptos" w:hAnsi="Aptos" w:cs="Aptos"/>
          <w:b/>
          <w:bCs/>
        </w:rPr>
        <w:t xml:space="preserve"> at the beginning of classes (</w:t>
      </w:r>
      <w:r w:rsidR="287F8FCC" w:rsidRPr="005F56EC">
        <w:rPr>
          <w:rFonts w:ascii="Aptos" w:eastAsia="Aptos" w:hAnsi="Aptos" w:cs="Aptos"/>
          <w:b/>
          <w:bCs/>
        </w:rPr>
        <w:t xml:space="preserve">this is especially effective in </w:t>
      </w:r>
      <w:r w:rsidRPr="005F56EC">
        <w:rPr>
          <w:rFonts w:ascii="Aptos" w:eastAsia="Aptos" w:hAnsi="Aptos" w:cs="Aptos"/>
          <w:b/>
          <w:bCs/>
        </w:rPr>
        <w:t>com</w:t>
      </w:r>
      <w:r w:rsidR="5748B47E" w:rsidRPr="005F56EC">
        <w:rPr>
          <w:rFonts w:ascii="Aptos" w:eastAsia="Aptos" w:hAnsi="Aptos" w:cs="Aptos"/>
          <w:b/>
          <w:bCs/>
        </w:rPr>
        <w:t>puter science</w:t>
      </w:r>
      <w:r w:rsidR="005F56EC">
        <w:rPr>
          <w:rFonts w:ascii="Aptos" w:eastAsia="Aptos" w:hAnsi="Aptos" w:cs="Aptos"/>
          <w:b/>
          <w:bCs/>
        </w:rPr>
        <w:t>/science/robotics/</w:t>
      </w:r>
      <w:r w:rsidR="00E55C18">
        <w:rPr>
          <w:rFonts w:ascii="Aptos" w:eastAsia="Aptos" w:hAnsi="Aptos" w:cs="Aptos"/>
          <w:b/>
          <w:bCs/>
        </w:rPr>
        <w:t>woods/shop</w:t>
      </w:r>
      <w:r w:rsidRPr="005F56EC">
        <w:rPr>
          <w:rFonts w:ascii="Aptos" w:eastAsia="Aptos" w:hAnsi="Aptos" w:cs="Aptos"/>
          <w:b/>
          <w:bCs/>
        </w:rPr>
        <w:t xml:space="preserve"> classrooms). </w:t>
      </w:r>
      <w:r w:rsidRPr="005F56EC">
        <w:rPr>
          <w:rFonts w:ascii="Aptos" w:eastAsia="Aptos" w:hAnsi="Aptos" w:cs="Aptos"/>
          <w:b/>
          <w:bCs/>
          <w:i/>
          <w:iCs/>
        </w:rPr>
        <w:t>Student members can participate in assisting you.</w:t>
      </w:r>
    </w:p>
    <w:p w14:paraId="23697DE5" w14:textId="4E1B7819" w:rsidR="00BF0029" w:rsidRDefault="193C66C6" w:rsidP="005F56EC">
      <w:pPr>
        <w:pStyle w:val="ListParagraph"/>
        <w:numPr>
          <w:ilvl w:val="1"/>
          <w:numId w:val="1"/>
        </w:numPr>
        <w:spacing w:after="0" w:line="240" w:lineRule="auto"/>
        <w:rPr>
          <w:rFonts w:ascii="Aptos" w:eastAsia="Aptos" w:hAnsi="Aptos" w:cs="Aptos"/>
        </w:rPr>
      </w:pPr>
      <w:r w:rsidRPr="005F56EC">
        <w:rPr>
          <w:rFonts w:ascii="Aptos" w:eastAsia="Aptos" w:hAnsi="Aptos" w:cs="Aptos"/>
        </w:rPr>
        <w:t>Share achievements, opportunities, and anything else you’re proud of then invite them to join your next informational session at the end.</w:t>
      </w:r>
    </w:p>
    <w:p w14:paraId="2C078E63" w14:textId="45CDD58C" w:rsidR="00BF0029" w:rsidRPr="005F56EC" w:rsidRDefault="00BF0029" w:rsidP="005F56EC">
      <w:pPr>
        <w:spacing w:after="0" w:line="240" w:lineRule="auto"/>
        <w:rPr>
          <w:rFonts w:ascii="Aptos" w:hAnsi="Aptos"/>
        </w:rPr>
      </w:pPr>
    </w:p>
    <w:sectPr w:rsidR="00BF0029" w:rsidRPr="005F56E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ABA28" w14:textId="77777777" w:rsidR="005F56EC" w:rsidRDefault="005F56EC" w:rsidP="005F56EC">
      <w:pPr>
        <w:spacing w:after="0" w:line="240" w:lineRule="auto"/>
      </w:pPr>
      <w:r>
        <w:separator/>
      </w:r>
    </w:p>
  </w:endnote>
  <w:endnote w:type="continuationSeparator" w:id="0">
    <w:p w14:paraId="04E10F6C" w14:textId="77777777" w:rsidR="005F56EC" w:rsidRDefault="005F56EC" w:rsidP="005F5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D1D9C" w14:textId="77777777" w:rsidR="005F56EC" w:rsidRDefault="005F56EC" w:rsidP="005F56EC">
      <w:pPr>
        <w:spacing w:after="0" w:line="240" w:lineRule="auto"/>
      </w:pPr>
      <w:r>
        <w:separator/>
      </w:r>
    </w:p>
  </w:footnote>
  <w:footnote w:type="continuationSeparator" w:id="0">
    <w:p w14:paraId="1FDB735B" w14:textId="77777777" w:rsidR="005F56EC" w:rsidRDefault="005F56EC" w:rsidP="005F5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055CD" w14:textId="21ED903E" w:rsidR="005F56EC" w:rsidRDefault="005F56EC">
    <w:pPr>
      <w:pStyle w:val="Header"/>
    </w:pPr>
    <w:r>
      <w:rPr>
        <w:noProof/>
      </w:rPr>
      <w:drawing>
        <wp:anchor distT="0" distB="0" distL="114300" distR="114300" simplePos="0" relativeHeight="251659264" behindDoc="0" locked="0" layoutInCell="1" allowOverlap="1" wp14:anchorId="31C362D5" wp14:editId="65D87FBD">
          <wp:simplePos x="0" y="0"/>
          <wp:positionH relativeFrom="page">
            <wp:posOffset>-496</wp:posOffset>
          </wp:positionH>
          <wp:positionV relativeFrom="paragraph">
            <wp:posOffset>-457664</wp:posOffset>
          </wp:positionV>
          <wp:extent cx="7776919" cy="923925"/>
          <wp:effectExtent l="0" t="0" r="0" b="0"/>
          <wp:wrapNone/>
          <wp:docPr id="39864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4461" name="Picture 398644461"/>
                  <pic:cNvPicPr/>
                </pic:nvPicPr>
                <pic:blipFill>
                  <a:blip r:embed="rId1">
                    <a:extLst>
                      <a:ext uri="{28A0092B-C50C-407E-A947-70E740481C1C}">
                        <a14:useLocalDpi xmlns:a14="http://schemas.microsoft.com/office/drawing/2010/main" val="0"/>
                      </a:ext>
                    </a:extLst>
                  </a:blip>
                  <a:stretch>
                    <a:fillRect/>
                  </a:stretch>
                </pic:blipFill>
                <pic:spPr>
                  <a:xfrm>
                    <a:off x="0" y="0"/>
                    <a:ext cx="7776919" cy="923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61CB3"/>
    <w:multiLevelType w:val="hybridMultilevel"/>
    <w:tmpl w:val="E690E95C"/>
    <w:lvl w:ilvl="0" w:tplc="1B90B77A">
      <w:start w:val="1"/>
      <w:numFmt w:val="bullet"/>
      <w:lvlText w:val=""/>
      <w:lvlJc w:val="left"/>
      <w:pPr>
        <w:ind w:left="720" w:hanging="360"/>
      </w:pPr>
      <w:rPr>
        <w:rFonts w:ascii="Symbol" w:hAnsi="Symbol" w:hint="default"/>
      </w:rPr>
    </w:lvl>
    <w:lvl w:ilvl="1" w:tplc="685E399E">
      <w:start w:val="1"/>
      <w:numFmt w:val="bullet"/>
      <w:lvlText w:val="o"/>
      <w:lvlJc w:val="left"/>
      <w:pPr>
        <w:ind w:left="1440" w:hanging="360"/>
      </w:pPr>
      <w:rPr>
        <w:rFonts w:ascii="Courier New" w:hAnsi="Courier New" w:hint="default"/>
      </w:rPr>
    </w:lvl>
    <w:lvl w:ilvl="2" w:tplc="C1C06582">
      <w:start w:val="1"/>
      <w:numFmt w:val="bullet"/>
      <w:lvlText w:val=""/>
      <w:lvlJc w:val="left"/>
      <w:pPr>
        <w:ind w:left="2160" w:hanging="360"/>
      </w:pPr>
      <w:rPr>
        <w:rFonts w:ascii="Wingdings" w:hAnsi="Wingdings" w:hint="default"/>
      </w:rPr>
    </w:lvl>
    <w:lvl w:ilvl="3" w:tplc="AFAA8872">
      <w:start w:val="1"/>
      <w:numFmt w:val="bullet"/>
      <w:lvlText w:val=""/>
      <w:lvlJc w:val="left"/>
      <w:pPr>
        <w:ind w:left="2880" w:hanging="360"/>
      </w:pPr>
      <w:rPr>
        <w:rFonts w:ascii="Symbol" w:hAnsi="Symbol" w:hint="default"/>
      </w:rPr>
    </w:lvl>
    <w:lvl w:ilvl="4" w:tplc="DD4EA128">
      <w:start w:val="1"/>
      <w:numFmt w:val="bullet"/>
      <w:lvlText w:val="o"/>
      <w:lvlJc w:val="left"/>
      <w:pPr>
        <w:ind w:left="3600" w:hanging="360"/>
      </w:pPr>
      <w:rPr>
        <w:rFonts w:ascii="Courier New" w:hAnsi="Courier New" w:hint="default"/>
      </w:rPr>
    </w:lvl>
    <w:lvl w:ilvl="5" w:tplc="2AE60678">
      <w:start w:val="1"/>
      <w:numFmt w:val="bullet"/>
      <w:lvlText w:val=""/>
      <w:lvlJc w:val="left"/>
      <w:pPr>
        <w:ind w:left="4320" w:hanging="360"/>
      </w:pPr>
      <w:rPr>
        <w:rFonts w:ascii="Wingdings" w:hAnsi="Wingdings" w:hint="default"/>
      </w:rPr>
    </w:lvl>
    <w:lvl w:ilvl="6" w:tplc="956CB61E">
      <w:start w:val="1"/>
      <w:numFmt w:val="bullet"/>
      <w:lvlText w:val=""/>
      <w:lvlJc w:val="left"/>
      <w:pPr>
        <w:ind w:left="5040" w:hanging="360"/>
      </w:pPr>
      <w:rPr>
        <w:rFonts w:ascii="Symbol" w:hAnsi="Symbol" w:hint="default"/>
      </w:rPr>
    </w:lvl>
    <w:lvl w:ilvl="7" w:tplc="28C8DA18">
      <w:start w:val="1"/>
      <w:numFmt w:val="bullet"/>
      <w:lvlText w:val="o"/>
      <w:lvlJc w:val="left"/>
      <w:pPr>
        <w:ind w:left="5760" w:hanging="360"/>
      </w:pPr>
      <w:rPr>
        <w:rFonts w:ascii="Courier New" w:hAnsi="Courier New" w:hint="default"/>
      </w:rPr>
    </w:lvl>
    <w:lvl w:ilvl="8" w:tplc="4EA21ABA">
      <w:start w:val="1"/>
      <w:numFmt w:val="bullet"/>
      <w:lvlText w:val=""/>
      <w:lvlJc w:val="left"/>
      <w:pPr>
        <w:ind w:left="6480" w:hanging="360"/>
      </w:pPr>
      <w:rPr>
        <w:rFonts w:ascii="Wingdings" w:hAnsi="Wingdings" w:hint="default"/>
      </w:rPr>
    </w:lvl>
  </w:abstractNum>
  <w:abstractNum w:abstractNumId="1" w15:restartNumberingAfterBreak="0">
    <w:nsid w:val="7B9F8E91"/>
    <w:multiLevelType w:val="hybridMultilevel"/>
    <w:tmpl w:val="A1B4DF3C"/>
    <w:lvl w:ilvl="0" w:tplc="B19424FA">
      <w:start w:val="1"/>
      <w:numFmt w:val="bullet"/>
      <w:lvlText w:val=""/>
      <w:lvlJc w:val="left"/>
      <w:pPr>
        <w:ind w:left="720" w:hanging="360"/>
      </w:pPr>
      <w:rPr>
        <w:rFonts w:ascii="Symbol" w:hAnsi="Symbol" w:hint="default"/>
      </w:rPr>
    </w:lvl>
    <w:lvl w:ilvl="1" w:tplc="D99E43BA">
      <w:start w:val="1"/>
      <w:numFmt w:val="bullet"/>
      <w:lvlText w:val="o"/>
      <w:lvlJc w:val="left"/>
      <w:pPr>
        <w:ind w:left="1440" w:hanging="360"/>
      </w:pPr>
      <w:rPr>
        <w:rFonts w:ascii="Courier New" w:hAnsi="Courier New" w:hint="default"/>
      </w:rPr>
    </w:lvl>
    <w:lvl w:ilvl="2" w:tplc="A5068A8C">
      <w:start w:val="1"/>
      <w:numFmt w:val="bullet"/>
      <w:lvlText w:val=""/>
      <w:lvlJc w:val="left"/>
      <w:pPr>
        <w:ind w:left="2160" w:hanging="360"/>
      </w:pPr>
      <w:rPr>
        <w:rFonts w:ascii="Courier New" w:hAnsi="Courier New" w:hint="default"/>
      </w:rPr>
    </w:lvl>
    <w:lvl w:ilvl="3" w:tplc="9B208AB0">
      <w:start w:val="1"/>
      <w:numFmt w:val="bullet"/>
      <w:lvlText w:val=""/>
      <w:lvlJc w:val="left"/>
      <w:pPr>
        <w:ind w:left="2880" w:hanging="360"/>
      </w:pPr>
      <w:rPr>
        <w:rFonts w:ascii="Symbol" w:hAnsi="Symbol" w:hint="default"/>
      </w:rPr>
    </w:lvl>
    <w:lvl w:ilvl="4" w:tplc="F4A86456">
      <w:start w:val="1"/>
      <w:numFmt w:val="bullet"/>
      <w:lvlText w:val="o"/>
      <w:lvlJc w:val="left"/>
      <w:pPr>
        <w:ind w:left="3600" w:hanging="360"/>
      </w:pPr>
      <w:rPr>
        <w:rFonts w:ascii="Courier New" w:hAnsi="Courier New" w:hint="default"/>
      </w:rPr>
    </w:lvl>
    <w:lvl w:ilvl="5" w:tplc="A84CF14C">
      <w:start w:val="1"/>
      <w:numFmt w:val="bullet"/>
      <w:lvlText w:val=""/>
      <w:lvlJc w:val="left"/>
      <w:pPr>
        <w:ind w:left="4320" w:hanging="360"/>
      </w:pPr>
      <w:rPr>
        <w:rFonts w:ascii="Wingdings" w:hAnsi="Wingdings" w:hint="default"/>
      </w:rPr>
    </w:lvl>
    <w:lvl w:ilvl="6" w:tplc="96DAAC14">
      <w:start w:val="1"/>
      <w:numFmt w:val="bullet"/>
      <w:lvlText w:val=""/>
      <w:lvlJc w:val="left"/>
      <w:pPr>
        <w:ind w:left="5040" w:hanging="360"/>
      </w:pPr>
      <w:rPr>
        <w:rFonts w:ascii="Symbol" w:hAnsi="Symbol" w:hint="default"/>
      </w:rPr>
    </w:lvl>
    <w:lvl w:ilvl="7" w:tplc="E6FE4D2A">
      <w:start w:val="1"/>
      <w:numFmt w:val="bullet"/>
      <w:lvlText w:val="o"/>
      <w:lvlJc w:val="left"/>
      <w:pPr>
        <w:ind w:left="5760" w:hanging="360"/>
      </w:pPr>
      <w:rPr>
        <w:rFonts w:ascii="Courier New" w:hAnsi="Courier New" w:hint="default"/>
      </w:rPr>
    </w:lvl>
    <w:lvl w:ilvl="8" w:tplc="A3B01F1C">
      <w:start w:val="1"/>
      <w:numFmt w:val="bullet"/>
      <w:lvlText w:val=""/>
      <w:lvlJc w:val="left"/>
      <w:pPr>
        <w:ind w:left="6480" w:hanging="360"/>
      </w:pPr>
      <w:rPr>
        <w:rFonts w:ascii="Wingdings" w:hAnsi="Wingdings" w:hint="default"/>
      </w:rPr>
    </w:lvl>
  </w:abstractNum>
  <w:num w:numId="1" w16cid:durableId="1047022869">
    <w:abstractNumId w:val="0"/>
  </w:num>
  <w:num w:numId="2" w16cid:durableId="533153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34E948"/>
    <w:rsid w:val="00010230"/>
    <w:rsid w:val="000B7887"/>
    <w:rsid w:val="00564864"/>
    <w:rsid w:val="005F56EC"/>
    <w:rsid w:val="00636808"/>
    <w:rsid w:val="00753931"/>
    <w:rsid w:val="00BF0029"/>
    <w:rsid w:val="00D22D39"/>
    <w:rsid w:val="00E55C18"/>
    <w:rsid w:val="193C66C6"/>
    <w:rsid w:val="1CEBB0E7"/>
    <w:rsid w:val="232A74C1"/>
    <w:rsid w:val="23783C95"/>
    <w:rsid w:val="2734E948"/>
    <w:rsid w:val="287F8FCC"/>
    <w:rsid w:val="29A4AC74"/>
    <w:rsid w:val="37F3018D"/>
    <w:rsid w:val="38DA5540"/>
    <w:rsid w:val="3EBE23F8"/>
    <w:rsid w:val="4F22830E"/>
    <w:rsid w:val="54DB363C"/>
    <w:rsid w:val="5748B47E"/>
    <w:rsid w:val="686DAFE5"/>
    <w:rsid w:val="6FBE6BB2"/>
    <w:rsid w:val="75B4C52B"/>
    <w:rsid w:val="7E47B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4E948"/>
  <w15:chartTrackingRefBased/>
  <w15:docId w15:val="{BC456E31-2BF2-4647-9BA6-69DCB778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5F5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6EC"/>
  </w:style>
  <w:style w:type="paragraph" w:styleId="Footer">
    <w:name w:val="footer"/>
    <w:basedOn w:val="Normal"/>
    <w:link w:val="FooterChar"/>
    <w:uiPriority w:val="99"/>
    <w:unhideWhenUsed/>
    <w:rsid w:val="005F5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9503ab3c0892afd398b58c9ee67f348f">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5e67a0a9b647f4b974afb16cb681ff3"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6BC712-80DB-447D-9FCA-C50514617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C83C76-6D93-43A6-8C96-6E81E1B02E2E}">
  <ds:schemaRefs>
    <ds:schemaRef ds:uri="http://schemas.microsoft.com/sharepoint/v3/contenttype/forms"/>
  </ds:schemaRefs>
</ds:datastoreItem>
</file>

<file path=customXml/itemProps3.xml><?xml version="1.0" encoding="utf-8"?>
<ds:datastoreItem xmlns:ds="http://schemas.openxmlformats.org/officeDocument/2006/customXml" ds:itemID="{004C32F6-256A-4AC3-A753-4E3A27EACD56}">
  <ds:schemaRefs>
    <ds:schemaRef ds:uri="http://schemas.microsoft.com/office/2006/metadata/properties"/>
    <ds:schemaRef ds:uri="http://schemas.microsoft.com/office/infopath/2007/PartnerControls"/>
    <ds:schemaRef ds:uri="969530fb-3b4e-47da-99dd-13f73a72fea3"/>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Molly Hane</cp:lastModifiedBy>
  <cp:revision>7</cp:revision>
  <dcterms:created xsi:type="dcterms:W3CDTF">2024-11-15T17:31:00Z</dcterms:created>
  <dcterms:modified xsi:type="dcterms:W3CDTF">2024-11-18T02:29:00Z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